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135" w:rsidRDefault="00744135" w:rsidP="00744135">
      <w:pPr>
        <w:spacing w:after="0" w:line="240" w:lineRule="auto"/>
        <w:jc w:val="right"/>
      </w:pP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147955</wp:posOffset>
            </wp:positionV>
            <wp:extent cx="2162175" cy="485775"/>
            <wp:effectExtent l="0" t="0" r="0" b="0"/>
            <wp:wrapTight wrapText="bothSides">
              <wp:wrapPolygon edited="0">
                <wp:start x="0" y="0"/>
                <wp:lineTo x="0" y="21176"/>
                <wp:lineTo x="21505" y="21176"/>
                <wp:lineTo x="21505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t>IN4703 - Gestión de Operaciones I</w:t>
      </w:r>
    </w:p>
    <w:p w:rsidR="00744135" w:rsidRDefault="00744135" w:rsidP="00744135">
      <w:pPr>
        <w:spacing w:after="0" w:line="240" w:lineRule="auto"/>
        <w:jc w:val="right"/>
      </w:pPr>
      <w:r>
        <w:t xml:space="preserve">Profesores: Andrés </w:t>
      </w:r>
      <w:proofErr w:type="spellStart"/>
      <w:r>
        <w:t>Weintraub</w:t>
      </w:r>
      <w:proofErr w:type="spellEnd"/>
      <w:r>
        <w:t>, Fabián Medel</w:t>
      </w:r>
    </w:p>
    <w:p w:rsidR="00744135" w:rsidRDefault="00744135" w:rsidP="00744135">
      <w:pPr>
        <w:spacing w:after="0" w:line="240" w:lineRule="auto"/>
        <w:jc w:val="right"/>
      </w:pPr>
      <w:r>
        <w:t>Auxiliares: Valeria Núñez, Matías Siebert</w:t>
      </w:r>
    </w:p>
    <w:p w:rsidR="00744135" w:rsidRDefault="00744135" w:rsidP="00744135">
      <w:pPr>
        <w:spacing w:after="0" w:line="240" w:lineRule="auto"/>
        <w:jc w:val="right"/>
      </w:pPr>
    </w:p>
    <w:p w:rsidR="00744135" w:rsidRDefault="00E451E6" w:rsidP="00744135">
      <w:pPr>
        <w:spacing w:after="0" w:line="240" w:lineRule="auto"/>
        <w:jc w:val="center"/>
        <w:rPr>
          <w:sz w:val="36"/>
        </w:rPr>
      </w:pPr>
      <w:r>
        <w:rPr>
          <w:sz w:val="36"/>
        </w:rPr>
        <w:t>Auxiliar 5</w:t>
      </w:r>
      <w:r w:rsidR="00744135">
        <w:rPr>
          <w:sz w:val="36"/>
        </w:rPr>
        <w:t xml:space="preserve">: </w:t>
      </w:r>
      <w:r>
        <w:rPr>
          <w:sz w:val="36"/>
        </w:rPr>
        <w:t>Inventarios</w:t>
      </w:r>
    </w:p>
    <w:p w:rsidR="00744135" w:rsidRPr="00C71FCA" w:rsidRDefault="00744135" w:rsidP="00744135">
      <w:pPr>
        <w:spacing w:after="0" w:line="240" w:lineRule="auto"/>
        <w:jc w:val="center"/>
        <w:rPr>
          <w:sz w:val="24"/>
        </w:rPr>
      </w:pPr>
      <w:r>
        <w:rPr>
          <w:sz w:val="24"/>
        </w:rPr>
        <w:t>Miércoles</w:t>
      </w:r>
      <w:r w:rsidRPr="00C71FCA">
        <w:rPr>
          <w:sz w:val="24"/>
        </w:rPr>
        <w:t xml:space="preserve"> </w:t>
      </w:r>
      <w:r>
        <w:rPr>
          <w:sz w:val="24"/>
        </w:rPr>
        <w:t>2</w:t>
      </w:r>
      <w:r w:rsidR="00E451E6">
        <w:rPr>
          <w:sz w:val="24"/>
        </w:rPr>
        <w:t>8</w:t>
      </w:r>
      <w:r w:rsidRPr="00C71FCA">
        <w:rPr>
          <w:sz w:val="24"/>
        </w:rPr>
        <w:t xml:space="preserve"> de </w:t>
      </w:r>
      <w:r w:rsidR="00E451E6">
        <w:rPr>
          <w:sz w:val="24"/>
        </w:rPr>
        <w:t>Diciembre</w:t>
      </w:r>
      <w:r w:rsidRPr="00C71FCA">
        <w:rPr>
          <w:sz w:val="24"/>
        </w:rPr>
        <w:t xml:space="preserve"> de 2011</w:t>
      </w:r>
    </w:p>
    <w:p w:rsidR="00744135" w:rsidRDefault="00744135"/>
    <w:p w:rsidR="006C5BB5" w:rsidRDefault="006C5BB5" w:rsidP="00136E54">
      <w:pPr>
        <w:rPr>
          <w:b/>
        </w:rPr>
      </w:pPr>
      <w:r>
        <w:rPr>
          <w:b/>
        </w:rPr>
        <w:t>P1)</w:t>
      </w:r>
    </w:p>
    <w:p w:rsidR="00F12F10" w:rsidRPr="00F12F10" w:rsidRDefault="00F12F10" w:rsidP="00136E54">
      <w:r>
        <w:t>Considere los inventarios de revisión continua y revisión periódica.</w:t>
      </w:r>
    </w:p>
    <w:p w:rsidR="006C5BB5" w:rsidRPr="006C5BB5" w:rsidRDefault="006C5BB5" w:rsidP="00136E54">
      <w:r>
        <w:rPr>
          <w:b/>
        </w:rPr>
        <w:t>(i)</w:t>
      </w:r>
      <w:r>
        <w:t xml:space="preserve"> </w:t>
      </w:r>
      <w:r w:rsidR="00F12F10">
        <w:t>¿Cuál de ellos tiene mayor nivel de inventario medio? Justifique.</w:t>
      </w:r>
    </w:p>
    <w:p w:rsidR="00DA75B5" w:rsidRPr="00F12F10" w:rsidRDefault="00DA75B5" w:rsidP="00A92D96">
      <w:pPr>
        <w:jc w:val="both"/>
      </w:pPr>
      <w:r>
        <w:rPr>
          <w:b/>
        </w:rPr>
        <w:t>(</w:t>
      </w:r>
      <w:proofErr w:type="spellStart"/>
      <w:r>
        <w:rPr>
          <w:b/>
        </w:rPr>
        <w:t>ii</w:t>
      </w:r>
      <w:proofErr w:type="spellEnd"/>
      <w:r>
        <w:rPr>
          <w:b/>
        </w:rPr>
        <w:t xml:space="preserve">) </w:t>
      </w:r>
      <w:r w:rsidR="006C19D2">
        <w:t>Si el tiempo de despacho (L) disminuye a la mitad ¿en cuál de los dos sistemas el inventario disminuye más? Justifique.</w:t>
      </w:r>
    </w:p>
    <w:p w:rsidR="009A1B7D" w:rsidRDefault="009A1B7D" w:rsidP="00136E54">
      <w:pPr>
        <w:rPr>
          <w:b/>
        </w:rPr>
      </w:pPr>
      <w:r w:rsidRPr="00522C9C">
        <w:rPr>
          <w:b/>
        </w:rPr>
        <w:t>P</w:t>
      </w:r>
      <w:r w:rsidR="006C5BB5">
        <w:rPr>
          <w:b/>
        </w:rPr>
        <w:t>2</w:t>
      </w:r>
      <w:r w:rsidR="00522C9C">
        <w:rPr>
          <w:b/>
        </w:rPr>
        <w:t>)</w:t>
      </w:r>
    </w:p>
    <w:p w:rsidR="002D060F" w:rsidRDefault="002D060F" w:rsidP="002D060F">
      <w:pPr>
        <w:jc w:val="both"/>
      </w:pPr>
      <w:r>
        <w:t xml:space="preserve">Una </w:t>
      </w:r>
      <w:proofErr w:type="spellStart"/>
      <w:r>
        <w:t>Multitienda</w:t>
      </w:r>
      <w:proofErr w:type="spellEnd"/>
      <w:r>
        <w:t xml:space="preserve"> ha comenzado a comercializar un nuevo dispositivo de alta tecnología que ha causado furor entre los jóvenes universitarios, por lo que se ha abastecido con Q</w:t>
      </w:r>
      <w:r>
        <w:rPr>
          <w:vertAlign w:val="subscript"/>
        </w:rPr>
        <w:t>0</w:t>
      </w:r>
      <w:r>
        <w:t xml:space="preserve"> unidades como su inventario inicial. Como el producto es nuevo, el pronóstico de la demanda es una normal de parámetros μ y </w:t>
      </w:r>
      <w:r>
        <w:rPr>
          <w:rFonts w:ascii="Cambria Math" w:hAnsi="Cambria Math"/>
        </w:rPr>
        <w:t>𝜎</w:t>
      </w:r>
      <w:r>
        <w:rPr>
          <w:vertAlign w:val="superscript"/>
        </w:rPr>
        <w:t>2</w:t>
      </w:r>
      <w:r>
        <w:t xml:space="preserve"> con alta volatilidad. Considere que el costo fijo de ordenar un lote es de $C y que el tiempo promedio que tarda en llegar es L.</w:t>
      </w:r>
    </w:p>
    <w:p w:rsidR="002D060F" w:rsidRDefault="002D060F" w:rsidP="002D060F">
      <w:pPr>
        <w:jc w:val="both"/>
      </w:pPr>
      <w:r>
        <w:t>1. Mencione y explique las razones de por qué es conveniente mantener un inventario para este producto en particular.</w:t>
      </w:r>
    </w:p>
    <w:p w:rsidR="002D060F" w:rsidRDefault="002D060F" w:rsidP="002D060F">
      <w:pPr>
        <w:jc w:val="both"/>
      </w:pPr>
      <w:r>
        <w:t>2. Mencione y explique los costos asociados a mantener un inventario de este producto en bodega.</w:t>
      </w:r>
    </w:p>
    <w:p w:rsidR="002D060F" w:rsidRDefault="002D060F" w:rsidP="002D060F">
      <w:pPr>
        <w:jc w:val="both"/>
      </w:pPr>
      <w:r>
        <w:t>3. ¿Qué sistema de revisión de inventario usaría y por qué?</w:t>
      </w:r>
    </w:p>
    <w:p w:rsidR="002D060F" w:rsidRDefault="002D060F" w:rsidP="002D060F">
      <w:pPr>
        <w:jc w:val="both"/>
      </w:pPr>
      <w:r>
        <w:t xml:space="preserve">4. Utilizando la siguiente información, estime el stock de seguridad, punto de </w:t>
      </w:r>
      <w:proofErr w:type="spellStart"/>
      <w:r>
        <w:t>reorden</w:t>
      </w:r>
      <w:proofErr w:type="spellEnd"/>
      <w:r>
        <w:t xml:space="preserve"> y tamaño de lote a pedir si la </w:t>
      </w:r>
      <w:proofErr w:type="spellStart"/>
      <w:r>
        <w:t>Multitienda</w:t>
      </w:r>
      <w:proofErr w:type="spellEnd"/>
      <w:r>
        <w:t xml:space="preserve"> utiliza un sistema de revisión continuo. </w:t>
      </w:r>
    </w:p>
    <w:p w:rsidR="00477016" w:rsidRDefault="00477016" w:rsidP="00680C91">
      <w:pPr>
        <w:spacing w:after="0"/>
        <w:jc w:val="center"/>
        <w:rPr>
          <w:b/>
        </w:rPr>
      </w:pPr>
    </w:p>
    <w:p w:rsidR="002D060F" w:rsidRPr="006C5BB5" w:rsidRDefault="002D060F" w:rsidP="00680C91">
      <w:pPr>
        <w:spacing w:after="0"/>
        <w:jc w:val="center"/>
        <w:rPr>
          <w:b/>
        </w:rPr>
      </w:pPr>
      <w:r w:rsidRPr="006C5BB5">
        <w:rPr>
          <w:b/>
        </w:rPr>
        <w:t>Tabla 1. Ventas mensuales del último año.</w:t>
      </w:r>
    </w:p>
    <w:tbl>
      <w:tblPr>
        <w:tblStyle w:val="Sombreadoclaro-nfasis1"/>
        <w:tblW w:w="5000" w:type="pct"/>
        <w:jc w:val="center"/>
        <w:tblLook w:val="04A0"/>
      </w:tblPr>
      <w:tblGrid>
        <w:gridCol w:w="859"/>
        <w:gridCol w:w="685"/>
        <w:gridCol w:w="685"/>
        <w:gridCol w:w="685"/>
        <w:gridCol w:w="685"/>
        <w:gridCol w:w="685"/>
        <w:gridCol w:w="684"/>
        <w:gridCol w:w="679"/>
        <w:gridCol w:w="679"/>
        <w:gridCol w:w="679"/>
        <w:gridCol w:w="683"/>
        <w:gridCol w:w="683"/>
        <w:gridCol w:w="683"/>
      </w:tblGrid>
      <w:tr w:rsidR="002D060F" w:rsidTr="00680C91">
        <w:trPr>
          <w:cnfStyle w:val="100000000000"/>
          <w:jc w:val="center"/>
        </w:trPr>
        <w:tc>
          <w:tcPr>
            <w:cnfStyle w:val="001000000000"/>
            <w:tcW w:w="474" w:type="pct"/>
          </w:tcPr>
          <w:p w:rsidR="002D060F" w:rsidRPr="00400144" w:rsidRDefault="002D060F" w:rsidP="00B35218">
            <w:pPr>
              <w:jc w:val="center"/>
            </w:pPr>
            <w:r w:rsidRPr="00400144">
              <w:t>Mes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1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2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3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4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5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6</w:t>
            </w:r>
          </w:p>
        </w:tc>
        <w:tc>
          <w:tcPr>
            <w:tcW w:w="375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7</w:t>
            </w:r>
          </w:p>
        </w:tc>
        <w:tc>
          <w:tcPr>
            <w:tcW w:w="375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8</w:t>
            </w:r>
          </w:p>
        </w:tc>
        <w:tc>
          <w:tcPr>
            <w:tcW w:w="375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9</w:t>
            </w:r>
          </w:p>
        </w:tc>
        <w:tc>
          <w:tcPr>
            <w:tcW w:w="377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10</w:t>
            </w:r>
          </w:p>
        </w:tc>
        <w:tc>
          <w:tcPr>
            <w:tcW w:w="377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11</w:t>
            </w:r>
          </w:p>
        </w:tc>
        <w:tc>
          <w:tcPr>
            <w:tcW w:w="377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12</w:t>
            </w:r>
          </w:p>
        </w:tc>
      </w:tr>
      <w:tr w:rsidR="002D060F" w:rsidTr="00680C91">
        <w:trPr>
          <w:cnfStyle w:val="000000100000"/>
          <w:jc w:val="center"/>
        </w:trPr>
        <w:tc>
          <w:tcPr>
            <w:cnfStyle w:val="001000000000"/>
            <w:tcW w:w="474" w:type="pct"/>
          </w:tcPr>
          <w:p w:rsidR="002D060F" w:rsidRPr="00400144" w:rsidRDefault="002D060F" w:rsidP="00B35218">
            <w:pPr>
              <w:jc w:val="center"/>
            </w:pPr>
            <w:r w:rsidRPr="00400144">
              <w:t>Venta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254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210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150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187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155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145</w:t>
            </w:r>
          </w:p>
        </w:tc>
        <w:tc>
          <w:tcPr>
            <w:tcW w:w="375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179</w:t>
            </w:r>
          </w:p>
        </w:tc>
        <w:tc>
          <w:tcPr>
            <w:tcW w:w="375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200</w:t>
            </w:r>
          </w:p>
        </w:tc>
        <w:tc>
          <w:tcPr>
            <w:tcW w:w="375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244</w:t>
            </w:r>
          </w:p>
        </w:tc>
        <w:tc>
          <w:tcPr>
            <w:tcW w:w="377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232</w:t>
            </w:r>
          </w:p>
        </w:tc>
        <w:tc>
          <w:tcPr>
            <w:tcW w:w="377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279</w:t>
            </w:r>
          </w:p>
        </w:tc>
        <w:tc>
          <w:tcPr>
            <w:tcW w:w="377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267</w:t>
            </w:r>
          </w:p>
        </w:tc>
      </w:tr>
    </w:tbl>
    <w:p w:rsidR="002D060F" w:rsidRDefault="002D060F" w:rsidP="002D060F">
      <w:pPr>
        <w:spacing w:after="0"/>
        <w:jc w:val="both"/>
      </w:pPr>
    </w:p>
    <w:p w:rsidR="00477016" w:rsidRDefault="00477016">
      <w:pPr>
        <w:rPr>
          <w:b/>
        </w:rPr>
      </w:pPr>
      <w:r>
        <w:rPr>
          <w:b/>
        </w:rPr>
        <w:br w:type="page"/>
      </w:r>
    </w:p>
    <w:p w:rsidR="002D060F" w:rsidRPr="006C5BB5" w:rsidRDefault="002D060F" w:rsidP="00680C91">
      <w:pPr>
        <w:spacing w:after="0"/>
        <w:jc w:val="center"/>
        <w:rPr>
          <w:b/>
        </w:rPr>
      </w:pPr>
      <w:r w:rsidRPr="006C5BB5">
        <w:rPr>
          <w:b/>
        </w:rPr>
        <w:lastRenderedPageBreak/>
        <w:t>Tabla 2. Información sobre el producto</w:t>
      </w:r>
    </w:p>
    <w:tbl>
      <w:tblPr>
        <w:tblStyle w:val="Sombreadoclaro-nfasis2"/>
        <w:tblW w:w="0" w:type="auto"/>
        <w:jc w:val="center"/>
        <w:tblLook w:val="04A0"/>
      </w:tblPr>
      <w:tblGrid>
        <w:gridCol w:w="2666"/>
        <w:gridCol w:w="1415"/>
      </w:tblGrid>
      <w:tr w:rsidR="002D060F" w:rsidTr="00680C91">
        <w:trPr>
          <w:cnfStyle w:val="100000000000"/>
          <w:jc w:val="center"/>
        </w:trPr>
        <w:tc>
          <w:tcPr>
            <w:cnfStyle w:val="001000000000"/>
            <w:tcW w:w="0" w:type="auto"/>
          </w:tcPr>
          <w:p w:rsidR="002D060F" w:rsidRPr="003B5F4D" w:rsidRDefault="002D060F" w:rsidP="00B35218">
            <w:pPr>
              <w:jc w:val="center"/>
            </w:pPr>
            <w:r w:rsidRPr="003B5F4D">
              <w:t>Demanda</w:t>
            </w:r>
          </w:p>
        </w:tc>
        <w:tc>
          <w:tcPr>
            <w:tcW w:w="0" w:type="auto"/>
          </w:tcPr>
          <w:p w:rsidR="002D060F" w:rsidRPr="003B5F4D" w:rsidRDefault="002D060F" w:rsidP="00B35218">
            <w:pPr>
              <w:jc w:val="center"/>
              <w:cnfStyle w:val="100000000000"/>
            </w:pPr>
            <w:r w:rsidRPr="003B5F4D">
              <w:t>Normal(μ,</w:t>
            </w:r>
            <w:r w:rsidRPr="003B5F4D">
              <w:rPr>
                <w:rFonts w:ascii="Cambria Math" w:hAnsi="Cambria Math"/>
              </w:rPr>
              <w:t>𝜎</w:t>
            </w:r>
            <w:r w:rsidRPr="003B5F4D">
              <w:rPr>
                <w:vertAlign w:val="superscript"/>
              </w:rPr>
              <w:t>2</w:t>
            </w:r>
            <w:r w:rsidRPr="003B5F4D">
              <w:t>)</w:t>
            </w:r>
          </w:p>
        </w:tc>
      </w:tr>
      <w:tr w:rsidR="002D060F" w:rsidTr="00680C91">
        <w:trPr>
          <w:cnfStyle w:val="000000100000"/>
          <w:jc w:val="center"/>
        </w:trPr>
        <w:tc>
          <w:tcPr>
            <w:cnfStyle w:val="001000000000"/>
            <w:tcW w:w="0" w:type="auto"/>
          </w:tcPr>
          <w:p w:rsidR="002D060F" w:rsidRPr="003B5F4D" w:rsidRDefault="002D060F" w:rsidP="00B35218">
            <w:pPr>
              <w:jc w:val="center"/>
            </w:pPr>
            <w:r w:rsidRPr="003B5F4D">
              <w:t>Costo de pedido</w:t>
            </w:r>
          </w:p>
        </w:tc>
        <w:tc>
          <w:tcPr>
            <w:tcW w:w="0" w:type="auto"/>
          </w:tcPr>
          <w:p w:rsidR="002D060F" w:rsidRPr="003B5F4D" w:rsidRDefault="002D060F" w:rsidP="00B35218">
            <w:pPr>
              <w:jc w:val="center"/>
              <w:cnfStyle w:val="000000100000"/>
              <w:rPr>
                <w:b/>
              </w:rPr>
            </w:pPr>
            <w:r w:rsidRPr="003B5F4D">
              <w:rPr>
                <w:b/>
              </w:rPr>
              <w:t>$1.500</w:t>
            </w:r>
          </w:p>
        </w:tc>
      </w:tr>
      <w:tr w:rsidR="002D060F" w:rsidTr="00680C91">
        <w:trPr>
          <w:jc w:val="center"/>
        </w:trPr>
        <w:tc>
          <w:tcPr>
            <w:cnfStyle w:val="001000000000"/>
            <w:tcW w:w="0" w:type="auto"/>
          </w:tcPr>
          <w:p w:rsidR="002D060F" w:rsidRPr="003B5F4D" w:rsidRDefault="002D060F" w:rsidP="00B35218">
            <w:pPr>
              <w:jc w:val="center"/>
            </w:pPr>
            <w:r w:rsidRPr="003B5F4D">
              <w:t>Tiempo de entrega</w:t>
            </w:r>
          </w:p>
        </w:tc>
        <w:tc>
          <w:tcPr>
            <w:tcW w:w="0" w:type="auto"/>
          </w:tcPr>
          <w:p w:rsidR="002D060F" w:rsidRPr="003B5F4D" w:rsidRDefault="002D060F" w:rsidP="00B35218">
            <w:pPr>
              <w:jc w:val="center"/>
              <w:cnfStyle w:val="000000000000"/>
              <w:rPr>
                <w:b/>
              </w:rPr>
            </w:pPr>
            <w:r w:rsidRPr="003B5F4D">
              <w:rPr>
                <w:b/>
              </w:rPr>
              <w:t>15 días</w:t>
            </w:r>
          </w:p>
        </w:tc>
      </w:tr>
      <w:tr w:rsidR="002D060F" w:rsidTr="00680C91">
        <w:trPr>
          <w:cnfStyle w:val="000000100000"/>
          <w:jc w:val="center"/>
        </w:trPr>
        <w:tc>
          <w:tcPr>
            <w:cnfStyle w:val="001000000000"/>
            <w:tcW w:w="0" w:type="auto"/>
          </w:tcPr>
          <w:p w:rsidR="002D060F" w:rsidRPr="003B5F4D" w:rsidRDefault="002D060F" w:rsidP="00B35218">
            <w:pPr>
              <w:jc w:val="center"/>
            </w:pPr>
            <w:r w:rsidRPr="003B5F4D">
              <w:t>Costo unitario</w:t>
            </w:r>
          </w:p>
        </w:tc>
        <w:tc>
          <w:tcPr>
            <w:tcW w:w="0" w:type="auto"/>
          </w:tcPr>
          <w:p w:rsidR="002D060F" w:rsidRPr="003B5F4D" w:rsidRDefault="002D060F" w:rsidP="00B35218">
            <w:pPr>
              <w:jc w:val="center"/>
              <w:cnfStyle w:val="000000100000"/>
              <w:rPr>
                <w:b/>
              </w:rPr>
            </w:pPr>
            <w:r w:rsidRPr="003B5F4D">
              <w:rPr>
                <w:b/>
              </w:rPr>
              <w:t>$250</w:t>
            </w:r>
          </w:p>
        </w:tc>
      </w:tr>
      <w:tr w:rsidR="002D060F" w:rsidTr="00680C91">
        <w:trPr>
          <w:jc w:val="center"/>
        </w:trPr>
        <w:tc>
          <w:tcPr>
            <w:cnfStyle w:val="001000000000"/>
            <w:tcW w:w="0" w:type="auto"/>
          </w:tcPr>
          <w:p w:rsidR="002D060F" w:rsidRPr="003B5F4D" w:rsidRDefault="002D060F" w:rsidP="00B35218">
            <w:pPr>
              <w:jc w:val="center"/>
            </w:pPr>
            <w:r w:rsidRPr="003B5F4D">
              <w:t>Costo de mantención</w:t>
            </w:r>
          </w:p>
        </w:tc>
        <w:tc>
          <w:tcPr>
            <w:tcW w:w="0" w:type="auto"/>
          </w:tcPr>
          <w:p w:rsidR="002D060F" w:rsidRPr="003B5F4D" w:rsidRDefault="002D060F" w:rsidP="00B35218">
            <w:pPr>
              <w:jc w:val="center"/>
              <w:cnfStyle w:val="000000000000"/>
              <w:rPr>
                <w:b/>
              </w:rPr>
            </w:pPr>
            <w:r w:rsidRPr="003B5F4D">
              <w:rPr>
                <w:b/>
              </w:rPr>
              <w:t>14%</w:t>
            </w:r>
          </w:p>
        </w:tc>
      </w:tr>
      <w:tr w:rsidR="002D060F" w:rsidTr="00680C91">
        <w:trPr>
          <w:cnfStyle w:val="000000100000"/>
          <w:jc w:val="center"/>
        </w:trPr>
        <w:tc>
          <w:tcPr>
            <w:cnfStyle w:val="001000000000"/>
            <w:tcW w:w="0" w:type="auto"/>
          </w:tcPr>
          <w:p w:rsidR="002D060F" w:rsidRPr="003B5F4D" w:rsidRDefault="002D060F" w:rsidP="00B35218">
            <w:pPr>
              <w:jc w:val="center"/>
            </w:pPr>
            <w:r w:rsidRPr="003B5F4D">
              <w:t>Nivel de servicio requerido</w:t>
            </w:r>
          </w:p>
        </w:tc>
        <w:tc>
          <w:tcPr>
            <w:tcW w:w="0" w:type="auto"/>
          </w:tcPr>
          <w:p w:rsidR="002D060F" w:rsidRPr="003B5F4D" w:rsidRDefault="002D060F" w:rsidP="00B35218">
            <w:pPr>
              <w:jc w:val="center"/>
              <w:cnfStyle w:val="000000100000"/>
              <w:rPr>
                <w:b/>
              </w:rPr>
            </w:pPr>
            <w:r w:rsidRPr="003B5F4D">
              <w:rPr>
                <w:b/>
              </w:rPr>
              <w:t>95%</w:t>
            </w:r>
          </w:p>
        </w:tc>
      </w:tr>
    </w:tbl>
    <w:p w:rsidR="002D060F" w:rsidRDefault="002D060F" w:rsidP="002D060F">
      <w:pPr>
        <w:jc w:val="both"/>
      </w:pPr>
    </w:p>
    <w:p w:rsidR="002D060F" w:rsidRDefault="00477016" w:rsidP="002D060F">
      <w:pPr>
        <w:jc w:val="both"/>
      </w:pPr>
      <w:r>
        <w:t>¿</w:t>
      </w:r>
      <w:r w:rsidR="002D060F">
        <w:t>Cómo cambiarían sus resultados si se ahora se requiere un nivel de servicio del 97,7%?</w:t>
      </w:r>
    </w:p>
    <w:sectPr w:rsidR="002D060F" w:rsidSect="000C28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6E54"/>
    <w:rsid w:val="000C2895"/>
    <w:rsid w:val="00136E54"/>
    <w:rsid w:val="002D060F"/>
    <w:rsid w:val="00460AF3"/>
    <w:rsid w:val="00477016"/>
    <w:rsid w:val="00522C9C"/>
    <w:rsid w:val="00576E67"/>
    <w:rsid w:val="005A6B7D"/>
    <w:rsid w:val="00633686"/>
    <w:rsid w:val="00680C91"/>
    <w:rsid w:val="006C19D2"/>
    <w:rsid w:val="006C5BB5"/>
    <w:rsid w:val="00744135"/>
    <w:rsid w:val="00860BB3"/>
    <w:rsid w:val="009A1B7D"/>
    <w:rsid w:val="009B4673"/>
    <w:rsid w:val="009E3071"/>
    <w:rsid w:val="00A87BA2"/>
    <w:rsid w:val="00A92D96"/>
    <w:rsid w:val="00AC4BF3"/>
    <w:rsid w:val="00BE4D9C"/>
    <w:rsid w:val="00C0657E"/>
    <w:rsid w:val="00DA75B5"/>
    <w:rsid w:val="00E13282"/>
    <w:rsid w:val="00E451E6"/>
    <w:rsid w:val="00F12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89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Sombreadoclaro-nfasis1">
    <w:name w:val="Light Shading Accent 1"/>
    <w:basedOn w:val="Tablanormal"/>
    <w:uiPriority w:val="60"/>
    <w:rsid w:val="002D060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2D060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2D0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060F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E132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32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396CE-6640-4246-A18B-85EE94329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268</Words>
  <Characters>1477</Characters>
  <Application>Microsoft Office Word</Application>
  <DocSecurity>0</DocSecurity>
  <Lines>12</Lines>
  <Paragraphs>3</Paragraphs>
  <ScaleCrop>false</ScaleCrop>
  <Company>Hewlett-Packard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Matías</dc:creator>
  <cp:lastModifiedBy>Matías</cp:lastModifiedBy>
  <cp:revision>3</cp:revision>
  <dcterms:created xsi:type="dcterms:W3CDTF">2011-12-28T03:57:00Z</dcterms:created>
  <dcterms:modified xsi:type="dcterms:W3CDTF">2011-12-28T03:58:00Z</dcterms:modified>
</cp:coreProperties>
</file>